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3" w:rsidRPr="00383C56" w:rsidRDefault="00D126AE" w:rsidP="00C22B43">
      <w:pPr>
        <w:ind w:firstLine="540"/>
        <w:rPr>
          <w:b/>
        </w:rPr>
      </w:pPr>
      <w:r w:rsidRPr="00D126AE">
        <w:rPr>
          <w:b/>
          <w:sz w:val="28"/>
          <w:szCs w:val="28"/>
        </w:rPr>
        <w:t>T</w:t>
      </w:r>
      <w:r w:rsidR="00F41A85" w:rsidRPr="00D126AE">
        <w:rPr>
          <w:b/>
          <w:sz w:val="28"/>
          <w:szCs w:val="28"/>
        </w:rPr>
        <w:t>ítulo</w:t>
      </w:r>
      <w:r w:rsidR="00C22B43">
        <w:rPr>
          <w:b/>
          <w:sz w:val="28"/>
          <w:szCs w:val="28"/>
        </w:rPr>
        <w:t xml:space="preserve"> do artigo</w:t>
      </w:r>
      <w:r w:rsidR="00F455E2">
        <w:rPr>
          <w:b/>
          <w:sz w:val="28"/>
          <w:szCs w:val="28"/>
        </w:rPr>
        <w:t xml:space="preserve"> </w:t>
      </w:r>
      <w:r w:rsidR="00C22B43" w:rsidRPr="00F455E2">
        <w:rPr>
          <w:highlight w:val="lightGray"/>
        </w:rPr>
        <w:t>[</w:t>
      </w:r>
      <w:r w:rsidR="00C22B43">
        <w:rPr>
          <w:highlight w:val="lightGray"/>
        </w:rPr>
        <w:t>Times 14</w:t>
      </w:r>
      <w:r w:rsidR="00C22B43" w:rsidRPr="00F455E2">
        <w:rPr>
          <w:highlight w:val="lightGray"/>
        </w:rPr>
        <w:t>, negrito]</w:t>
      </w:r>
    </w:p>
    <w:p w:rsidR="00515343" w:rsidRDefault="00515343" w:rsidP="00515343">
      <w:pPr>
        <w:spacing w:line="240" w:lineRule="auto"/>
        <w:jc w:val="center"/>
        <w:rPr>
          <w:b/>
          <w:sz w:val="28"/>
          <w:szCs w:val="28"/>
        </w:rPr>
      </w:pPr>
    </w:p>
    <w:p w:rsidR="00515343" w:rsidRDefault="00515343" w:rsidP="00515343">
      <w:pPr>
        <w:spacing w:line="240" w:lineRule="auto"/>
        <w:jc w:val="left"/>
        <w:rPr>
          <w:b/>
          <w:i/>
        </w:rPr>
      </w:pPr>
    </w:p>
    <w:p w:rsidR="00E630A6" w:rsidRDefault="00DA051F" w:rsidP="00E630A6">
      <w:pPr>
        <w:ind w:firstLine="540"/>
      </w:pPr>
      <w:r w:rsidRPr="00F455E2">
        <w:rPr>
          <w:highlight w:val="lightGray"/>
        </w:rPr>
        <w:t>[</w:t>
      </w:r>
      <w:r w:rsidR="00CA42F4">
        <w:rPr>
          <w:highlight w:val="lightGray"/>
        </w:rPr>
        <w:t>Times 12</w:t>
      </w:r>
      <w:r w:rsidRPr="00F455E2">
        <w:rPr>
          <w:highlight w:val="lightGray"/>
        </w:rPr>
        <w:t>]</w:t>
      </w:r>
      <w:r w:rsidR="00CA42F4">
        <w:t xml:space="preserve"> </w:t>
      </w:r>
      <w:r w:rsidR="00784A04">
        <w:t>O obje</w:t>
      </w:r>
      <w:r w:rsidR="00511F2E">
        <w:t xml:space="preserve">tivo deste arquivo </w:t>
      </w:r>
      <w:r w:rsidR="008E7514">
        <w:t>é exemplificar um</w:t>
      </w:r>
      <w:r w:rsidR="00511F2E">
        <w:t>a sinopse</w:t>
      </w:r>
      <w:r w:rsidR="008E7514">
        <w:t xml:space="preserve"> </w:t>
      </w:r>
      <w:r w:rsidR="00E630A6">
        <w:t xml:space="preserve">preliminar </w:t>
      </w:r>
      <w:r w:rsidR="008E7514">
        <w:t xml:space="preserve">a submeter </w:t>
      </w:r>
      <w:r w:rsidR="00511F2E">
        <w:t>ao Congresso</w:t>
      </w:r>
      <w:r w:rsidR="00F261C5">
        <w:t xml:space="preserve"> ou aos seus periódicos académicos</w:t>
      </w:r>
      <w:r w:rsidR="008E7514">
        <w:t>.</w:t>
      </w:r>
      <w:r w:rsidR="008E7514" w:rsidRPr="00383C56">
        <w:t xml:space="preserve"> </w:t>
      </w:r>
      <w:r w:rsidR="00511F2E">
        <w:t>Esta</w:t>
      </w:r>
      <w:r w:rsidR="00E630A6">
        <w:t xml:space="preserve"> </w:t>
      </w:r>
      <w:r w:rsidR="00511F2E">
        <w:t>sinopse reflete</w:t>
      </w:r>
      <w:r w:rsidR="00E630A6">
        <w:t xml:space="preserve"> um documento em progresso </w:t>
      </w:r>
      <w:r w:rsidR="00511F2E">
        <w:t>e</w:t>
      </w:r>
      <w:r w:rsidR="00E630A6">
        <w:t xml:space="preserve"> deve deixar claro</w:t>
      </w:r>
      <w:r w:rsidR="00D9277F">
        <w:t>:</w:t>
      </w:r>
      <w:r w:rsidR="00784A04">
        <w:t xml:space="preserve"> o tema, o obje</w:t>
      </w:r>
      <w:r w:rsidR="00E630A6">
        <w:t>tivo, a</w:t>
      </w:r>
      <w:r w:rsidR="00511F2E">
        <w:t>lguma</w:t>
      </w:r>
      <w:r w:rsidR="00E630A6">
        <w:t xml:space="preserve"> documentação de suporte apresentada</w:t>
      </w:r>
      <w:r w:rsidR="00511F2E">
        <w:t xml:space="preserve"> (duas figuras</w:t>
      </w:r>
      <w:r w:rsidR="00D9277F">
        <w:t>)</w:t>
      </w:r>
      <w:r w:rsidR="00E630A6">
        <w:t xml:space="preserve"> e conclusões. </w:t>
      </w:r>
    </w:p>
    <w:p w:rsidR="00D9277F" w:rsidRDefault="00D9277F" w:rsidP="00784A04">
      <w:pPr>
        <w:ind w:firstLine="540"/>
      </w:pPr>
      <w:r>
        <w:t>A</w:t>
      </w:r>
      <w:r w:rsidR="00511F2E">
        <w:t>s imagens</w:t>
      </w:r>
      <w:r>
        <w:t xml:space="preserve"> a ser incluída</w:t>
      </w:r>
      <w:r w:rsidR="00511F2E">
        <w:t>s neste resumo poderão</w:t>
      </w:r>
      <w:r w:rsidR="00784A04">
        <w:t xml:space="preserve"> ser </w:t>
      </w:r>
      <w:r w:rsidR="00F261C5">
        <w:t xml:space="preserve">apresentadas </w:t>
      </w:r>
      <w:r w:rsidR="00784A04">
        <w:t>como se exemplifica nesta página</w:t>
      </w:r>
      <w:r>
        <w:t xml:space="preserve"> </w:t>
      </w:r>
      <w:r w:rsidR="00784A04">
        <w:t>(</w:t>
      </w:r>
      <w:r>
        <w:t>Figura 1</w:t>
      </w:r>
      <w:r w:rsidR="00511F2E">
        <w:t xml:space="preserve"> e </w:t>
      </w:r>
      <w:r w:rsidR="00FB46FB">
        <w:t xml:space="preserve">Figura </w:t>
      </w:r>
      <w:r w:rsidR="00511F2E">
        <w:t>2</w:t>
      </w:r>
      <w:r w:rsidR="00784A04">
        <w:t>)</w:t>
      </w:r>
      <w:r>
        <w:t>.</w:t>
      </w:r>
      <w:r w:rsidRPr="00D9277F">
        <w:t xml:space="preserve"> </w:t>
      </w:r>
      <w:r>
        <w:t>Toda</w:t>
      </w:r>
      <w:r w:rsidR="00784A04">
        <w:t>s as Figuras têm de ter a respe</w:t>
      </w:r>
      <w:r>
        <w:t>tiva âncora no correr do texto</w:t>
      </w:r>
      <w:r w:rsidR="00C47E1A">
        <w:t>, como sucede no final da frase anterior</w:t>
      </w:r>
      <w:r>
        <w:t>.</w:t>
      </w:r>
      <w:r w:rsidR="00C47E1A">
        <w:t xml:space="preserve"> A extensão deste resumo será de</w:t>
      </w:r>
      <w:r w:rsidR="00511F2E">
        <w:t xml:space="preserve"> 2.000 caracteres, cerca de uma página de texto</w:t>
      </w:r>
      <w:r w:rsidR="00C47E1A">
        <w:t>.</w:t>
      </w:r>
      <w:r>
        <w:t xml:space="preserve"> </w:t>
      </w:r>
    </w:p>
    <w:p w:rsidR="00D9277F" w:rsidRDefault="00784A04" w:rsidP="00D9277F">
      <w:pPr>
        <w:jc w:val="center"/>
      </w:pPr>
      <w:r>
        <w:rPr>
          <w:noProof/>
        </w:rPr>
        <w:drawing>
          <wp:inline distT="0" distB="0" distL="0" distR="0">
            <wp:extent cx="2419350" cy="16129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058_J_P_Queiroz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67" cy="16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77F" w:rsidRDefault="00D9277F" w:rsidP="00784A04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1</w:t>
      </w:r>
      <w:r w:rsidRPr="00004354">
        <w:rPr>
          <w:b/>
          <w:sz w:val="20"/>
          <w:szCs w:val="20"/>
        </w:rPr>
        <w:t xml:space="preserve">. </w:t>
      </w:r>
      <w:r w:rsidR="00CA42F4">
        <w:rPr>
          <w:sz w:val="20"/>
          <w:szCs w:val="20"/>
        </w:rPr>
        <w:t>Trabalhando</w:t>
      </w:r>
      <w:r w:rsidR="00784A04">
        <w:rPr>
          <w:sz w:val="20"/>
          <w:szCs w:val="20"/>
        </w:rPr>
        <w:t xml:space="preserve"> a pastel de óleo</w:t>
      </w:r>
      <w:r>
        <w:rPr>
          <w:sz w:val="20"/>
          <w:szCs w:val="20"/>
        </w:rPr>
        <w:t>. Fonte: própria</w:t>
      </w:r>
      <w:r w:rsidRPr="00004354">
        <w:rPr>
          <w:sz w:val="20"/>
          <w:szCs w:val="20"/>
        </w:rPr>
        <w:t>.</w:t>
      </w:r>
    </w:p>
    <w:p w:rsidR="00511F2E" w:rsidRDefault="00511F2E" w:rsidP="00D9277F">
      <w:pPr>
        <w:spacing w:line="240" w:lineRule="auto"/>
        <w:jc w:val="center"/>
        <w:rPr>
          <w:kern w:val="32"/>
          <w:sz w:val="20"/>
          <w:szCs w:val="20"/>
        </w:rPr>
      </w:pPr>
    </w:p>
    <w:p w:rsidR="00511F2E" w:rsidRDefault="00784A04" w:rsidP="00511F2E">
      <w:pPr>
        <w:jc w:val="center"/>
      </w:pPr>
      <w:r>
        <w:rPr>
          <w:noProof/>
        </w:rPr>
        <w:drawing>
          <wp:inline distT="0" distB="0" distL="0" distR="0">
            <wp:extent cx="1733550" cy="260032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39_J_P_Queiro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48" cy="25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2E" w:rsidRPr="00784A04" w:rsidRDefault="00511F2E" w:rsidP="00784A04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Figura 2</w:t>
      </w:r>
      <w:r w:rsidRPr="00004354">
        <w:rPr>
          <w:b/>
          <w:sz w:val="20"/>
          <w:szCs w:val="20"/>
        </w:rPr>
        <w:t xml:space="preserve">. </w:t>
      </w:r>
      <w:r w:rsidR="00784A04" w:rsidRPr="00784A04">
        <w:rPr>
          <w:sz w:val="20"/>
          <w:szCs w:val="20"/>
        </w:rPr>
        <w:t>Aspeto do barro</w:t>
      </w:r>
      <w:r w:rsidR="00784A04">
        <w:rPr>
          <w:sz w:val="20"/>
          <w:szCs w:val="20"/>
        </w:rPr>
        <w:t xml:space="preserve"> depois de utilizado</w:t>
      </w:r>
      <w:r>
        <w:rPr>
          <w:sz w:val="20"/>
          <w:szCs w:val="20"/>
        </w:rPr>
        <w:t>. Fonte: própria</w:t>
      </w:r>
      <w:r w:rsidRPr="00004354">
        <w:rPr>
          <w:sz w:val="20"/>
          <w:szCs w:val="20"/>
        </w:rPr>
        <w:t>.</w:t>
      </w:r>
    </w:p>
    <w:p w:rsidR="004C0DF7" w:rsidRDefault="004C0DF7" w:rsidP="00E630A6">
      <w:pPr>
        <w:ind w:firstLine="540"/>
      </w:pPr>
    </w:p>
    <w:p w:rsidR="00F6262C" w:rsidRDefault="00CC718A" w:rsidP="00784A04">
      <w:pPr>
        <w:ind w:firstLine="540"/>
      </w:pPr>
      <w:r>
        <w:t>O</w:t>
      </w:r>
      <w:r w:rsidR="00C82209" w:rsidRPr="00C82209">
        <w:t>bservam-se como n</w:t>
      </w:r>
      <w:r w:rsidR="00C748EF">
        <w:t xml:space="preserve">ormas de citação as do sistema </w:t>
      </w:r>
      <w:r w:rsidR="003150A1">
        <w:t>'</w:t>
      </w:r>
      <w:r w:rsidR="00C82209" w:rsidRPr="00C82209">
        <w:t>autor,</w:t>
      </w:r>
      <w:r w:rsidR="00380391">
        <w:t xml:space="preserve"> </w:t>
      </w:r>
      <w:r w:rsidR="00C748EF">
        <w:t>data</w:t>
      </w:r>
      <w:r w:rsidR="00C82209" w:rsidRPr="00C82209">
        <w:t>,</w:t>
      </w:r>
      <w:r w:rsidR="003150A1">
        <w:t>'</w:t>
      </w:r>
      <w:r w:rsidR="00C748EF">
        <w:t xml:space="preserve"> ou </w:t>
      </w:r>
      <w:r w:rsidR="003150A1">
        <w:t>'</w:t>
      </w:r>
      <w:r w:rsidR="00C82209" w:rsidRPr="00C82209">
        <w:t>Harvard,</w:t>
      </w:r>
      <w:r w:rsidR="003150A1">
        <w:t>'</w:t>
      </w:r>
      <w:r w:rsidR="00C82209" w:rsidRPr="00C82209">
        <w:t xml:space="preserve"> sem o uso de notas de rodapé.</w:t>
      </w:r>
      <w:r w:rsidR="005661BA">
        <w:t xml:space="preserve"> </w:t>
      </w:r>
      <w:r w:rsidR="00D9277F">
        <w:t>Sendo esta apreciação cega, este resumo não deve ter qualquer menção ao nome do autor do artigo.</w:t>
      </w:r>
    </w:p>
    <w:p w:rsidR="00F6262C" w:rsidRDefault="00F6262C" w:rsidP="002B7724">
      <w:pPr>
        <w:autoSpaceDE w:val="0"/>
        <w:autoSpaceDN w:val="0"/>
        <w:adjustRightInd w:val="0"/>
      </w:pPr>
    </w:p>
    <w:sectPr w:rsidR="00F6262C" w:rsidSect="00F41A85"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B1" w:rsidRDefault="00117DB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endnote>
  <w:endnote w:type="continuationSeparator" w:id="0">
    <w:p w:rsidR="00117DB1" w:rsidRDefault="00117DB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E" w:rsidRDefault="004B4B2A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75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E" w:rsidRDefault="004B4B2A" w:rsidP="00A402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75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46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7751E" w:rsidRDefault="0077751E" w:rsidP="00F41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B1" w:rsidRDefault="00117DB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separator/>
      </w:r>
    </w:p>
  </w:footnote>
  <w:footnote w:type="continuationSeparator" w:id="0">
    <w:p w:rsidR="00117DB1" w:rsidRDefault="00117DB1">
      <w:pPr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85"/>
    <w:rsid w:val="00004354"/>
    <w:rsid w:val="00051C98"/>
    <w:rsid w:val="00060E0C"/>
    <w:rsid w:val="00065CE0"/>
    <w:rsid w:val="000807F4"/>
    <w:rsid w:val="00081940"/>
    <w:rsid w:val="000D295E"/>
    <w:rsid w:val="000D769A"/>
    <w:rsid w:val="000F7495"/>
    <w:rsid w:val="00107B25"/>
    <w:rsid w:val="00112C06"/>
    <w:rsid w:val="00117DB1"/>
    <w:rsid w:val="00137019"/>
    <w:rsid w:val="001408A6"/>
    <w:rsid w:val="001531D7"/>
    <w:rsid w:val="001B3901"/>
    <w:rsid w:val="001C5BB3"/>
    <w:rsid w:val="001D259E"/>
    <w:rsid w:val="001E2574"/>
    <w:rsid w:val="001E73FC"/>
    <w:rsid w:val="00265361"/>
    <w:rsid w:val="00273CE1"/>
    <w:rsid w:val="002B2D24"/>
    <w:rsid w:val="002B6728"/>
    <w:rsid w:val="002B7724"/>
    <w:rsid w:val="003150A1"/>
    <w:rsid w:val="00326B79"/>
    <w:rsid w:val="00341CF0"/>
    <w:rsid w:val="00364324"/>
    <w:rsid w:val="00380391"/>
    <w:rsid w:val="00383C56"/>
    <w:rsid w:val="00391345"/>
    <w:rsid w:val="003A181B"/>
    <w:rsid w:val="003C0BBF"/>
    <w:rsid w:val="003E5A68"/>
    <w:rsid w:val="00404EEF"/>
    <w:rsid w:val="00404F3F"/>
    <w:rsid w:val="00413441"/>
    <w:rsid w:val="00416F11"/>
    <w:rsid w:val="00472F0B"/>
    <w:rsid w:val="004B4B2A"/>
    <w:rsid w:val="004B5C78"/>
    <w:rsid w:val="004C0DF7"/>
    <w:rsid w:val="004E5A04"/>
    <w:rsid w:val="004F1A2F"/>
    <w:rsid w:val="004F7C25"/>
    <w:rsid w:val="00502AFF"/>
    <w:rsid w:val="005101DC"/>
    <w:rsid w:val="00511F2E"/>
    <w:rsid w:val="005137E7"/>
    <w:rsid w:val="00515343"/>
    <w:rsid w:val="00530240"/>
    <w:rsid w:val="005661BA"/>
    <w:rsid w:val="00594181"/>
    <w:rsid w:val="005C474B"/>
    <w:rsid w:val="005C4DC8"/>
    <w:rsid w:val="005D781F"/>
    <w:rsid w:val="00620264"/>
    <w:rsid w:val="0062089C"/>
    <w:rsid w:val="00697FB9"/>
    <w:rsid w:val="006B1C03"/>
    <w:rsid w:val="006E6E4A"/>
    <w:rsid w:val="006F2AA4"/>
    <w:rsid w:val="00722A66"/>
    <w:rsid w:val="0077751E"/>
    <w:rsid w:val="007811E6"/>
    <w:rsid w:val="00784A04"/>
    <w:rsid w:val="00797F06"/>
    <w:rsid w:val="007A2582"/>
    <w:rsid w:val="007B037B"/>
    <w:rsid w:val="007C4F4D"/>
    <w:rsid w:val="007D2AE1"/>
    <w:rsid w:val="007D3FC8"/>
    <w:rsid w:val="007D53DF"/>
    <w:rsid w:val="0080046B"/>
    <w:rsid w:val="0081088B"/>
    <w:rsid w:val="00827300"/>
    <w:rsid w:val="0088481F"/>
    <w:rsid w:val="0088501F"/>
    <w:rsid w:val="00887CCC"/>
    <w:rsid w:val="008A4003"/>
    <w:rsid w:val="008C62D9"/>
    <w:rsid w:val="008C75E2"/>
    <w:rsid w:val="008E6CD9"/>
    <w:rsid w:val="008E6E87"/>
    <w:rsid w:val="008E7514"/>
    <w:rsid w:val="008F19EC"/>
    <w:rsid w:val="009277A9"/>
    <w:rsid w:val="00941F0C"/>
    <w:rsid w:val="009458FC"/>
    <w:rsid w:val="00957057"/>
    <w:rsid w:val="00965AAD"/>
    <w:rsid w:val="00991F85"/>
    <w:rsid w:val="0099407D"/>
    <w:rsid w:val="009C5C09"/>
    <w:rsid w:val="00A144D7"/>
    <w:rsid w:val="00A40254"/>
    <w:rsid w:val="00A7286F"/>
    <w:rsid w:val="00A9359E"/>
    <w:rsid w:val="00AC1900"/>
    <w:rsid w:val="00AC78EE"/>
    <w:rsid w:val="00AD42FC"/>
    <w:rsid w:val="00AD7CAD"/>
    <w:rsid w:val="00AF607D"/>
    <w:rsid w:val="00AF7359"/>
    <w:rsid w:val="00B24336"/>
    <w:rsid w:val="00B449A0"/>
    <w:rsid w:val="00B663F5"/>
    <w:rsid w:val="00B77651"/>
    <w:rsid w:val="00BA57F8"/>
    <w:rsid w:val="00BB127D"/>
    <w:rsid w:val="00BD0998"/>
    <w:rsid w:val="00BD6342"/>
    <w:rsid w:val="00BE4742"/>
    <w:rsid w:val="00BE6B4A"/>
    <w:rsid w:val="00BF7A73"/>
    <w:rsid w:val="00C03053"/>
    <w:rsid w:val="00C22B43"/>
    <w:rsid w:val="00C47E1A"/>
    <w:rsid w:val="00C52558"/>
    <w:rsid w:val="00C62C9C"/>
    <w:rsid w:val="00C63B03"/>
    <w:rsid w:val="00C64FB7"/>
    <w:rsid w:val="00C748EF"/>
    <w:rsid w:val="00C82209"/>
    <w:rsid w:val="00C830A6"/>
    <w:rsid w:val="00CA42F4"/>
    <w:rsid w:val="00CB12AF"/>
    <w:rsid w:val="00CC718A"/>
    <w:rsid w:val="00CD5118"/>
    <w:rsid w:val="00D126AE"/>
    <w:rsid w:val="00D271FB"/>
    <w:rsid w:val="00D3777B"/>
    <w:rsid w:val="00D51DEF"/>
    <w:rsid w:val="00D9277F"/>
    <w:rsid w:val="00DA051F"/>
    <w:rsid w:val="00DB709A"/>
    <w:rsid w:val="00DE44EC"/>
    <w:rsid w:val="00E06514"/>
    <w:rsid w:val="00E630A6"/>
    <w:rsid w:val="00E81215"/>
    <w:rsid w:val="00E95A6A"/>
    <w:rsid w:val="00E977C4"/>
    <w:rsid w:val="00EB67E9"/>
    <w:rsid w:val="00ED3E35"/>
    <w:rsid w:val="00F261C5"/>
    <w:rsid w:val="00F40144"/>
    <w:rsid w:val="00F41A85"/>
    <w:rsid w:val="00F421C6"/>
    <w:rsid w:val="00F455E2"/>
    <w:rsid w:val="00F55AC7"/>
    <w:rsid w:val="00F6262C"/>
    <w:rsid w:val="00F73DB8"/>
    <w:rsid w:val="00F83481"/>
    <w:rsid w:val="00F964C0"/>
    <w:rsid w:val="00FB4084"/>
    <w:rsid w:val="00FB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B4A"/>
    <w:pPr>
      <w:spacing w:line="360" w:lineRule="auto"/>
      <w:jc w:val="both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aliases w:val="Número de página H"/>
    <w:basedOn w:val="Tipodeletrapredefinidodopargrafo"/>
    <w:uiPriority w:val="99"/>
    <w:rsid w:val="00697FB9"/>
    <w:rPr>
      <w:rFonts w:ascii="Times New Roman" w:hAnsi="Times New Roman" w:cs="Times New Roman"/>
      <w:sz w:val="22"/>
    </w:rPr>
  </w:style>
  <w:style w:type="paragraph" w:styleId="Rodap">
    <w:name w:val="footer"/>
    <w:basedOn w:val="Normal"/>
    <w:link w:val="RodapCarcter"/>
    <w:uiPriority w:val="99"/>
    <w:rsid w:val="00F41A85"/>
    <w:pPr>
      <w:tabs>
        <w:tab w:val="center" w:pos="4252"/>
        <w:tab w:val="right" w:pos="8504"/>
      </w:tabs>
      <w:spacing w:line="240" w:lineRule="auto"/>
      <w:jc w:val="left"/>
    </w:pPr>
    <w:rPr>
      <w:rFonts w:ascii="Arial Narrow" w:hAnsi="Arial Narrow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D51DEF"/>
    <w:rPr>
      <w:rFonts w:cs="Times New Roman"/>
      <w:sz w:val="24"/>
      <w:szCs w:val="24"/>
    </w:rPr>
  </w:style>
  <w:style w:type="paragraph" w:customStyle="1" w:styleId="Abstract">
    <w:name w:val="Abstract"/>
    <w:basedOn w:val="Normal"/>
    <w:rsid w:val="00515343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lang w:val="pt-BR" w:eastAsia="pt-BR"/>
    </w:rPr>
  </w:style>
  <w:style w:type="paragraph" w:customStyle="1" w:styleId="Estilo1">
    <w:name w:val="Estilo1"/>
    <w:basedOn w:val="Normal"/>
    <w:rsid w:val="00383C56"/>
    <w:pPr>
      <w:spacing w:line="240" w:lineRule="auto"/>
    </w:pPr>
  </w:style>
  <w:style w:type="table" w:styleId="Tabelacomgrelha">
    <w:name w:val="Table Grid"/>
    <w:basedOn w:val="Tabelanormal"/>
    <w:uiPriority w:val="59"/>
    <w:rsid w:val="00A14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709A"/>
    <w:pPr>
      <w:spacing w:before="100" w:beforeAutospacing="1" w:after="100" w:afterAutospacing="1" w:line="240" w:lineRule="auto"/>
      <w:jc w:val="left"/>
    </w:pPr>
  </w:style>
  <w:style w:type="character" w:customStyle="1" w:styleId="comment">
    <w:name w:val="comment"/>
    <w:basedOn w:val="Tipodeletrapredefinidodopargrafo"/>
    <w:rsid w:val="007C4F4D"/>
    <w:rPr>
      <w:rFonts w:cs="Times New Roman"/>
    </w:rPr>
  </w:style>
  <w:style w:type="character" w:styleId="Forte">
    <w:name w:val="Strong"/>
    <w:basedOn w:val="Tipodeletrapredefinidodopargrafo"/>
    <w:uiPriority w:val="22"/>
    <w:qFormat/>
    <w:rsid w:val="006F2AA4"/>
    <w:rPr>
      <w:rFonts w:cs="Times New Roman"/>
      <w:b/>
      <w:bCs/>
    </w:rPr>
  </w:style>
  <w:style w:type="paragraph" w:styleId="Textodebalo">
    <w:name w:val="Balloon Text"/>
    <w:basedOn w:val="Normal"/>
    <w:link w:val="TextodebaloCarcter"/>
    <w:uiPriority w:val="99"/>
    <w:rsid w:val="00F73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F7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9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para o título</dc:title>
  <dc:subject/>
  <dc:creator/>
  <cp:keywords/>
  <dc:description/>
  <cp:lastModifiedBy/>
  <cp:revision>1</cp:revision>
  <cp:lastPrinted>2009-06-04T00:23:00Z</cp:lastPrinted>
  <dcterms:created xsi:type="dcterms:W3CDTF">2013-04-15T01:09:00Z</dcterms:created>
  <dcterms:modified xsi:type="dcterms:W3CDTF">2015-07-01T11:22:00Z</dcterms:modified>
</cp:coreProperties>
</file>